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BD" w:rsidRDefault="00101EBD" w:rsidP="003B4D18">
      <w:bookmarkStart w:id="0" w:name="_GoBack"/>
      <w:bookmarkEnd w:id="0"/>
    </w:p>
    <w:p w:rsidR="000E4E4F" w:rsidRPr="00E012F4" w:rsidRDefault="000E4E4F" w:rsidP="000E4E4F">
      <w:pPr>
        <w:pStyle w:val="FSPar"/>
        <w:rPr>
          <w:b/>
        </w:rPr>
      </w:pPr>
      <w:r w:rsidRPr="00E012F4">
        <w:rPr>
          <w:b/>
        </w:rPr>
        <w:t>Subject: Personal Tax Return Engagement</w:t>
      </w:r>
    </w:p>
    <w:p w:rsidR="000E4E4F" w:rsidRPr="00E012F4" w:rsidRDefault="00041E6D" w:rsidP="000E4E4F">
      <w:pPr>
        <w:pStyle w:val="FSPar"/>
      </w:pPr>
      <w:r>
        <w:t xml:space="preserve">We want you to have </w:t>
      </w:r>
      <w:r w:rsidR="000E4E4F" w:rsidRPr="00E012F4">
        <w:t>a clear understanding of the terms of our engagement as preparers of your personal tax return(s) for 201</w:t>
      </w:r>
      <w:r w:rsidR="000E4E4F">
        <w:t>6</w:t>
      </w:r>
      <w:r w:rsidR="000E4E4F" w:rsidRPr="00E012F4">
        <w:t xml:space="preserve"> and subsequent years.</w:t>
      </w:r>
    </w:p>
    <w:p w:rsidR="000E4E4F" w:rsidRPr="00E012F4" w:rsidRDefault="00041E6D" w:rsidP="000E4E4F">
      <w:pPr>
        <w:pStyle w:val="FSPar"/>
      </w:pPr>
      <w:r>
        <w:t>You understand and agree that</w:t>
      </w:r>
      <w:r w:rsidR="000E4E4F" w:rsidRPr="00E012F4">
        <w:t xml:space="preserve"> you have provided us with accurate and complete information necessary to compile such tax return(s). We will prepare your personal tax return(s) using the information provided by you. We will not audit, review or otherwise attempt to verify the accuracy or completeness of any information provided. The responsibility remains with you. </w:t>
      </w:r>
      <w:r>
        <w:t>You understand and agree</w:t>
      </w:r>
      <w:r w:rsidR="000E4E4F" w:rsidRPr="00E012F4">
        <w:t xml:space="preserve"> that you confirm that all sources of worldwide income have been disclosed; all deductions claimed were incurred to earn income and are supportable; and all credits claimed are supported by appropriate documentation.</w:t>
      </w:r>
    </w:p>
    <w:p w:rsidR="000E4E4F" w:rsidRPr="00E012F4" w:rsidRDefault="000E4E4F" w:rsidP="000E4E4F">
      <w:pPr>
        <w:pStyle w:val="FSPar"/>
      </w:pPr>
      <w:r w:rsidRPr="00E012F4">
        <w:t xml:space="preserve">Your personal tax return will be stamped with the following communication: </w:t>
      </w:r>
      <w:r w:rsidRPr="00E012F4">
        <w:rPr>
          <w:b/>
        </w:rPr>
        <w:t>Prepared without audit from information supplied by the taxpayer</w:t>
      </w:r>
      <w:r w:rsidRPr="00E012F4">
        <w:t xml:space="preserve">. This communication will appear with the name </w:t>
      </w:r>
      <w:proofErr w:type="spellStart"/>
      <w:r w:rsidRPr="00E012F4">
        <w:t>Clearline</w:t>
      </w:r>
      <w:proofErr w:type="spellEnd"/>
      <w:r w:rsidRPr="00E012F4">
        <w:t xml:space="preserve"> CPA Corp as your personal tax return preparers.</w:t>
      </w:r>
    </w:p>
    <w:p w:rsidR="000E4E4F" w:rsidRPr="00E012F4" w:rsidRDefault="000E4E4F" w:rsidP="000E4E4F">
      <w:pPr>
        <w:pStyle w:val="FSPar"/>
      </w:pPr>
      <w:r w:rsidRPr="00E012F4">
        <w:t>We will assist you in providing additional information or explanations related to our preparation of your personal tax return(s), should any taxation authorities subsequently request it. However, it is your responsibility to retain all records and documentation should any taxation authorities require them for inspection. We wish to emphasize that this engagement cannot be relied on to prevent or detect errors or other irregularities in the information provided to us. Our professional fees will be based upon time required for each engagement at our standard rates and are due upon receipt of our invoice.</w:t>
      </w:r>
    </w:p>
    <w:p w:rsidR="000E4E4F" w:rsidRDefault="000E4E4F" w:rsidP="000E4E4F">
      <w:pPr>
        <w:pStyle w:val="FSPar"/>
      </w:pPr>
      <w:r w:rsidRPr="00E012F4">
        <w:t>Sincerely,</w:t>
      </w:r>
    </w:p>
    <w:p w:rsidR="000E4E4F" w:rsidRDefault="000E4E4F" w:rsidP="000E4E4F">
      <w:pPr>
        <w:pStyle w:val="FSPar"/>
      </w:pPr>
    </w:p>
    <w:p w:rsidR="000E4E4F" w:rsidRDefault="000E4E4F" w:rsidP="000E4E4F">
      <w:pPr>
        <w:pStyle w:val="FSPar"/>
      </w:pPr>
    </w:p>
    <w:p w:rsidR="000E4E4F" w:rsidRDefault="000E4E4F" w:rsidP="000E4E4F">
      <w:pPr>
        <w:pStyle w:val="FSPar"/>
      </w:pPr>
    </w:p>
    <w:p w:rsidR="000E4E4F" w:rsidRPr="00E012F4" w:rsidRDefault="000E4E4F" w:rsidP="000E4E4F">
      <w:pPr>
        <w:pStyle w:val="FSPar"/>
      </w:pPr>
      <w:proofErr w:type="spellStart"/>
      <w:r w:rsidRPr="00E012F4">
        <w:t>Clearline</w:t>
      </w:r>
      <w:proofErr w:type="spellEnd"/>
      <w:r>
        <w:t>,</w:t>
      </w:r>
      <w:r w:rsidRPr="00E012F4">
        <w:t xml:space="preserve"> Chartered </w:t>
      </w:r>
      <w:r>
        <w:t xml:space="preserve">Professional </w:t>
      </w:r>
      <w:r w:rsidRPr="00E012F4">
        <w:t>Accountants</w:t>
      </w:r>
    </w:p>
    <w:p w:rsidR="000E4E4F" w:rsidRDefault="000E4E4F" w:rsidP="000E4E4F">
      <w:pPr>
        <w:pStyle w:val="FSPar"/>
      </w:pPr>
      <w:r w:rsidRPr="00E012F4">
        <w:t>I agree with the terms of your engagement as preparers of my personal tax return as set out in this letter.</w:t>
      </w:r>
    </w:p>
    <w:p w:rsidR="000E4E4F" w:rsidRDefault="000E4E4F" w:rsidP="000E4E4F">
      <w:pPr>
        <w:pStyle w:val="FSPar"/>
      </w:pPr>
    </w:p>
    <w:p w:rsidR="000E4E4F" w:rsidRPr="00E012F4" w:rsidRDefault="000E4E4F" w:rsidP="000E4E4F">
      <w:pPr>
        <w:pStyle w:val="FSPa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81"/>
        <w:gridCol w:w="454"/>
        <w:gridCol w:w="3180"/>
        <w:gridCol w:w="454"/>
        <w:gridCol w:w="1817"/>
      </w:tblGrid>
      <w:tr w:rsidR="000E4E4F" w:rsidTr="003B1653">
        <w:tc>
          <w:tcPr>
            <w:tcW w:w="1750" w:type="pct"/>
            <w:vAlign w:val="bottom"/>
          </w:tcPr>
          <w:p w:rsidR="000E4E4F" w:rsidRPr="00AB4FE1" w:rsidRDefault="000E4E4F" w:rsidP="00FD718D">
            <w:pPr>
              <w:pStyle w:val="TableItem"/>
            </w:pPr>
            <w:sdt>
              <w:sdtPr>
                <w:rPr>
                  <w:rStyle w:val="SubtleEmphasis"/>
                </w:rPr>
                <w:alias w:val="Title"/>
                <w:tag w:val=""/>
                <w:id w:val="1164054511"/>
                <w:lock w:val="sdtLocked"/>
                <w:placeholder>
                  <w:docPart w:val="45A96F0BF6884CADB3F23932E44B9C37"/>
                </w:placeholder>
                <w:showingPlcHdr/>
                <w:dataBinding w:prefixMappings="xmlns:ns0='http://purl.org/dc/elements/1.1/' xmlns:ns1='http://schemas.openxmlformats.org/package/2006/metadata/core-properties' " w:xpath="/ns1:coreProperties[1]/ns0:title[1]" w:storeItemID="{6C3C8BC8-F283-45AE-878A-BAB7291924A1}"/>
                <w:text/>
              </w:sdtPr>
              <w:sdtEndPr>
                <w:rPr>
                  <w:rStyle w:val="TableItemChar"/>
                  <w:rFonts w:asciiTheme="minorHAnsi" w:hAnsiTheme="minorHAnsi"/>
                  <w:iCs w:val="0"/>
                </w:rPr>
              </w:sdtEndPr>
              <w:sdtContent>
                <w:r w:rsidR="00FD718D" w:rsidRPr="00FD718D">
                  <w:rPr>
                    <w:rStyle w:val="SubtleEmphasis"/>
                  </w:rPr>
                  <w:t>___________________________</w:t>
                </w:r>
              </w:sdtContent>
            </w:sdt>
          </w:p>
        </w:tc>
        <w:tc>
          <w:tcPr>
            <w:tcW w:w="250" w:type="pct"/>
          </w:tcPr>
          <w:p w:rsidR="000E4E4F" w:rsidRPr="00AB4FE1" w:rsidRDefault="000E4E4F" w:rsidP="000E4E4F">
            <w:pPr>
              <w:pStyle w:val="TableItem"/>
            </w:pPr>
          </w:p>
        </w:tc>
        <w:sdt>
          <w:sdtPr>
            <w:rPr>
              <w:rStyle w:val="SubtleEmphasis"/>
            </w:rPr>
            <w:alias w:val="Signature"/>
            <w:tag w:val="Signature"/>
            <w:id w:val="-481225820"/>
            <w:lock w:val="sdtLocked"/>
            <w:placeholder>
              <w:docPart w:val="C66DDCFD27D148A8BEC5DBCA314C20AE"/>
            </w:placeholder>
            <w:showingPlcHdr/>
          </w:sdtPr>
          <w:sdtEndPr>
            <w:rPr>
              <w:rStyle w:val="DefaultParagraphFont"/>
              <w:rFonts w:asciiTheme="minorHAnsi" w:hAnsiTheme="minorHAnsi"/>
              <w:iCs w:val="0"/>
            </w:rPr>
          </w:sdtEndPr>
          <w:sdtContent>
            <w:tc>
              <w:tcPr>
                <w:tcW w:w="1750" w:type="pct"/>
              </w:tcPr>
              <w:p w:rsidR="000E4E4F" w:rsidRPr="00AB4FE1" w:rsidRDefault="003B1653" w:rsidP="003B1653">
                <w:pPr>
                  <w:pStyle w:val="TableItem"/>
                </w:pPr>
                <w:r w:rsidRPr="003B1653">
                  <w:t>________</w:t>
                </w:r>
                <w:r w:rsidR="00B91E7A">
                  <w:t>__________________</w:t>
                </w:r>
              </w:p>
            </w:tc>
          </w:sdtContent>
        </w:sdt>
        <w:tc>
          <w:tcPr>
            <w:tcW w:w="250" w:type="pct"/>
          </w:tcPr>
          <w:p w:rsidR="000E4E4F" w:rsidRPr="00AB4FE1" w:rsidRDefault="000E4E4F" w:rsidP="000E4E4F">
            <w:pPr>
              <w:pStyle w:val="TableItem"/>
            </w:pPr>
          </w:p>
        </w:tc>
        <w:sdt>
          <w:sdtPr>
            <w:rPr>
              <w:rStyle w:val="SubtleEmphasis"/>
            </w:rPr>
            <w:alias w:val="Date"/>
            <w:tag w:val="Date"/>
            <w:id w:val="1207684722"/>
            <w:lock w:val="sdtLocked"/>
            <w:placeholder>
              <w:docPart w:val="CC7F4873BE424D36AD617231D45887CB"/>
            </w:placeholder>
            <w:showingPlcHdr/>
            <w:date w:fullDate="2017-02-18T00:00:00Z">
              <w:dateFormat w:val="d MMMM yyyy"/>
              <w:lid w:val="en-US"/>
              <w:storeMappedDataAs w:val="dateTime"/>
              <w:calendar w:val="gregorian"/>
            </w:date>
          </w:sdtPr>
          <w:sdtEndPr>
            <w:rPr>
              <w:rStyle w:val="SubtleEmphasis"/>
            </w:rPr>
          </w:sdtEndPr>
          <w:sdtContent>
            <w:tc>
              <w:tcPr>
                <w:tcW w:w="1000" w:type="pct"/>
                <w:vAlign w:val="bottom"/>
              </w:tcPr>
              <w:p w:rsidR="000E4E4F" w:rsidRPr="00683708" w:rsidRDefault="009C7F7D" w:rsidP="009C7F7D">
                <w:pPr>
                  <w:pStyle w:val="TableItem"/>
                  <w:rPr>
                    <w:rFonts w:eastAsia="SimSun"/>
                  </w:rPr>
                </w:pPr>
                <w:r w:rsidRPr="003B1653">
                  <w:t>_______________</w:t>
                </w:r>
              </w:p>
            </w:tc>
          </w:sdtContent>
        </w:sdt>
      </w:tr>
      <w:tr w:rsidR="000E4E4F" w:rsidTr="003B1653">
        <w:tc>
          <w:tcPr>
            <w:tcW w:w="1750" w:type="pct"/>
          </w:tcPr>
          <w:p w:rsidR="000E4E4F" w:rsidRPr="00AB4FE1" w:rsidRDefault="003B1653" w:rsidP="000E4E4F">
            <w:pPr>
              <w:pStyle w:val="TableItem"/>
              <w:jc w:val="center"/>
            </w:pPr>
            <w:r>
              <w:t>Name</w:t>
            </w:r>
          </w:p>
        </w:tc>
        <w:tc>
          <w:tcPr>
            <w:tcW w:w="250" w:type="pct"/>
          </w:tcPr>
          <w:p w:rsidR="000E4E4F" w:rsidRDefault="000E4E4F" w:rsidP="000E4E4F">
            <w:pPr>
              <w:pStyle w:val="TableItem"/>
              <w:jc w:val="center"/>
            </w:pPr>
          </w:p>
        </w:tc>
        <w:tc>
          <w:tcPr>
            <w:tcW w:w="1750" w:type="pct"/>
          </w:tcPr>
          <w:p w:rsidR="000E4E4F" w:rsidRPr="00AB4FE1" w:rsidRDefault="003B1653" w:rsidP="000E4E4F">
            <w:pPr>
              <w:pStyle w:val="TableItem"/>
              <w:jc w:val="center"/>
            </w:pPr>
            <w:r>
              <w:t>Signature</w:t>
            </w:r>
          </w:p>
        </w:tc>
        <w:tc>
          <w:tcPr>
            <w:tcW w:w="250" w:type="pct"/>
          </w:tcPr>
          <w:p w:rsidR="000E4E4F" w:rsidRDefault="000E4E4F" w:rsidP="000E4E4F">
            <w:pPr>
              <w:pStyle w:val="TableItem"/>
              <w:jc w:val="center"/>
            </w:pPr>
          </w:p>
        </w:tc>
        <w:tc>
          <w:tcPr>
            <w:tcW w:w="1000" w:type="pct"/>
          </w:tcPr>
          <w:p w:rsidR="000E4E4F" w:rsidRPr="00AB4FE1" w:rsidRDefault="003B1653" w:rsidP="000E4E4F">
            <w:pPr>
              <w:pStyle w:val="TableItem"/>
              <w:jc w:val="center"/>
            </w:pPr>
            <w:r>
              <w:t>Date</w:t>
            </w:r>
          </w:p>
        </w:tc>
      </w:tr>
    </w:tbl>
    <w:p w:rsidR="000E4E4F" w:rsidRPr="00E012F4" w:rsidRDefault="000E4E4F" w:rsidP="000E4E4F">
      <w:pPr>
        <w:pStyle w:val="FSPar"/>
      </w:pPr>
      <w:r w:rsidRPr="00E012F4">
        <w:t>Did you own or hold foreign property, at any time during 201</w:t>
      </w:r>
      <w:r>
        <w:t>6</w:t>
      </w:r>
      <w:r w:rsidRPr="00E012F4">
        <w:t>, with a total cost of more than $100,000 Canadian?</w:t>
      </w:r>
      <w:r w:rsidRPr="00E012F4">
        <w:tab/>
      </w:r>
      <w:r w:rsidRPr="00E012F4">
        <w:tab/>
      </w:r>
      <w:sdt>
        <w:sdtPr>
          <w:id w:val="-1113591349"/>
          <w14:checkbox>
            <w14:checked w14:val="0"/>
            <w14:checkedState w14:val="2612" w14:font="MS Gothic"/>
            <w14:uncheckedState w14:val="2610" w14:font="MS Gothic"/>
          </w14:checkbox>
        </w:sdtPr>
        <w:sdtContent>
          <w:r w:rsidR="003B1653">
            <w:rPr>
              <w:rFonts w:ascii="MS Gothic" w:eastAsia="MS Gothic" w:hAnsi="MS Gothic" w:hint="eastAsia"/>
            </w:rPr>
            <w:t>☐</w:t>
          </w:r>
        </w:sdtContent>
      </w:sdt>
      <w:r w:rsidRPr="00E012F4">
        <w:t xml:space="preserve"> Yes</w:t>
      </w:r>
      <w:r w:rsidRPr="00E012F4">
        <w:tab/>
        <w:t xml:space="preserve">  </w:t>
      </w:r>
      <w:sdt>
        <w:sdtPr>
          <w:id w:val="1779059710"/>
          <w14:checkbox>
            <w14:checked w14:val="0"/>
            <w14:checkedState w14:val="2612" w14:font="MS Gothic"/>
            <w14:uncheckedState w14:val="2610" w14:font="MS Gothic"/>
          </w14:checkbox>
        </w:sdtPr>
        <w:sdtContent>
          <w:r>
            <w:rPr>
              <w:rFonts w:ascii="MS Gothic" w:eastAsia="MS Gothic" w:hAnsi="MS Gothic" w:hint="eastAsia"/>
            </w:rPr>
            <w:t>☐</w:t>
          </w:r>
        </w:sdtContent>
      </w:sdt>
      <w:r w:rsidRPr="00E012F4">
        <w:t xml:space="preserve"> No</w:t>
      </w:r>
    </w:p>
    <w:p w:rsidR="00962DC6" w:rsidRDefault="000E4E4F" w:rsidP="00594BE2">
      <w:pPr>
        <w:pStyle w:val="FSPar"/>
        <w:sectPr w:rsidR="00962DC6" w:rsidSect="00B91E7A">
          <w:headerReference w:type="default" r:id="rId7"/>
          <w:headerReference w:type="first" r:id="rId8"/>
          <w:footerReference w:type="first" r:id="rId9"/>
          <w:type w:val="continuous"/>
          <w:pgSz w:w="12240" w:h="15840" w:code="1"/>
          <w:pgMar w:top="1886" w:right="1440" w:bottom="1440" w:left="1714" w:header="720" w:footer="475" w:gutter="0"/>
          <w:cols w:space="720"/>
          <w:titlePg/>
          <w:docGrid w:linePitch="360"/>
        </w:sectPr>
      </w:pPr>
      <w:r w:rsidRPr="00E012F4">
        <w:t xml:space="preserve">If your answer is “Yes”, you will be required to supply the necessary information for us to prepare the CRA-prescribed foreign reporting disclosure form(s) on your behalf. We have provided further information in your personal </w:t>
      </w:r>
      <w:r>
        <w:t>2016</w:t>
      </w:r>
      <w:r w:rsidRPr="00E012F4">
        <w:t xml:space="preserve"> tax resou</w:t>
      </w:r>
      <w:r w:rsidR="00B91E7A">
        <w:t>rce.</w:t>
      </w:r>
    </w:p>
    <w:p w:rsidR="00AF2709" w:rsidRDefault="00AF2709" w:rsidP="00B91E7A"/>
    <w:sectPr w:rsidR="00AF2709" w:rsidSect="00B91E7A">
      <w:headerReference w:type="first" r:id="rId10"/>
      <w:footerReference w:type="first" r:id="rId11"/>
      <w:type w:val="continuous"/>
      <w:pgSz w:w="12240" w:h="15840" w:code="1"/>
      <w:pgMar w:top="1886" w:right="1440" w:bottom="1440" w:left="1411"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4F" w:rsidRDefault="000E4E4F" w:rsidP="00101EBD">
      <w:r>
        <w:separator/>
      </w:r>
    </w:p>
  </w:endnote>
  <w:endnote w:type="continuationSeparator" w:id="0">
    <w:p w:rsidR="000E4E4F" w:rsidRDefault="000E4E4F" w:rsidP="0010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4F" w:rsidRPr="00B62E30" w:rsidRDefault="000E4E4F" w:rsidP="00101EBD">
    <w:pPr>
      <w:pStyle w:val="Footer"/>
      <w:rPr>
        <w:sz w:val="16"/>
        <w:szCs w:val="16"/>
      </w:rPr>
    </w:pPr>
    <w:r>
      <w:rPr>
        <w:noProof/>
      </w:rPr>
      <w:drawing>
        <wp:anchor distT="0" distB="0" distL="114300" distR="114300" simplePos="0" relativeHeight="251657216" behindDoc="1" locked="0" layoutInCell="1" allowOverlap="1" wp14:anchorId="3D7EBD88" wp14:editId="4239E598">
          <wp:simplePos x="0" y="0"/>
          <wp:positionH relativeFrom="page">
            <wp:posOffset>0</wp:posOffset>
          </wp:positionH>
          <wp:positionV relativeFrom="page">
            <wp:posOffset>9178925</wp:posOffset>
          </wp:positionV>
          <wp:extent cx="7858125" cy="878205"/>
          <wp:effectExtent l="0" t="0" r="9525"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125" cy="8782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7675"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9900"/>
      </w:tblBorders>
      <w:tblCellMar>
        <w:left w:w="115" w:type="dxa"/>
        <w:right w:w="115" w:type="dxa"/>
      </w:tblCellMar>
      <w:tblLook w:val="06A0" w:firstRow="1" w:lastRow="0" w:firstColumn="1" w:lastColumn="0" w:noHBand="1" w:noVBand="1"/>
    </w:tblPr>
    <w:tblGrid>
      <w:gridCol w:w="2545"/>
      <w:gridCol w:w="2610"/>
      <w:gridCol w:w="2520"/>
    </w:tblGrid>
    <w:tr w:rsidR="000E4E4F" w:rsidRPr="00041E6D" w:rsidTr="009422BA">
      <w:tc>
        <w:tcPr>
          <w:tcW w:w="2545" w:type="dxa"/>
          <w:shd w:val="clear" w:color="auto" w:fill="auto"/>
        </w:tcPr>
        <w:p w:rsidR="000E4E4F" w:rsidRPr="00041E6D" w:rsidRDefault="000E4E4F" w:rsidP="006727BC">
          <w:pPr>
            <w:pStyle w:val="Footer"/>
            <w:rPr>
              <w:rFonts w:asciiTheme="minorHAnsi" w:hAnsiTheme="minorHAnsi"/>
              <w:sz w:val="16"/>
              <w:szCs w:val="16"/>
            </w:rPr>
          </w:pPr>
          <w:r w:rsidRPr="00041E6D">
            <w:rPr>
              <w:rFonts w:asciiTheme="minorHAnsi" w:hAnsiTheme="minorHAnsi"/>
              <w:sz w:val="16"/>
              <w:szCs w:val="16"/>
            </w:rPr>
            <w:t>1010 - 789 West Pender Street</w:t>
          </w:r>
        </w:p>
        <w:p w:rsidR="000E4E4F" w:rsidRPr="00041E6D" w:rsidRDefault="000E4E4F" w:rsidP="006727BC">
          <w:pPr>
            <w:pStyle w:val="Footer"/>
            <w:rPr>
              <w:rFonts w:asciiTheme="minorHAnsi" w:hAnsiTheme="minorHAnsi"/>
              <w:sz w:val="16"/>
              <w:szCs w:val="16"/>
            </w:rPr>
          </w:pPr>
          <w:r w:rsidRPr="00041E6D">
            <w:rPr>
              <w:rFonts w:asciiTheme="minorHAnsi" w:hAnsiTheme="minorHAnsi"/>
              <w:sz w:val="16"/>
              <w:szCs w:val="16"/>
            </w:rPr>
            <w:t>Vancouver, BC V6C 1H2</w:t>
          </w:r>
        </w:p>
      </w:tc>
      <w:tc>
        <w:tcPr>
          <w:tcW w:w="2610" w:type="dxa"/>
          <w:shd w:val="clear" w:color="auto" w:fill="auto"/>
        </w:tcPr>
        <w:p w:rsidR="000E4E4F" w:rsidRPr="00041E6D" w:rsidRDefault="000E4E4F" w:rsidP="006727BC">
          <w:pPr>
            <w:pStyle w:val="Footer"/>
            <w:rPr>
              <w:rFonts w:asciiTheme="minorHAnsi" w:hAnsiTheme="minorHAnsi"/>
              <w:sz w:val="16"/>
              <w:szCs w:val="16"/>
            </w:rPr>
          </w:pPr>
          <w:r w:rsidRPr="00041E6D">
            <w:rPr>
              <w:rFonts w:asciiTheme="minorHAnsi" w:hAnsiTheme="minorHAnsi"/>
              <w:sz w:val="16"/>
              <w:szCs w:val="16"/>
            </w:rPr>
            <w:t xml:space="preserve">    203 - 1133 Lonsdale Avenue</w:t>
          </w:r>
        </w:p>
        <w:p w:rsidR="000E4E4F" w:rsidRPr="00041E6D" w:rsidRDefault="000E4E4F" w:rsidP="006727BC">
          <w:pPr>
            <w:pStyle w:val="Footer"/>
            <w:rPr>
              <w:rFonts w:asciiTheme="minorHAnsi" w:hAnsiTheme="minorHAnsi"/>
              <w:sz w:val="16"/>
              <w:szCs w:val="16"/>
            </w:rPr>
          </w:pPr>
          <w:r w:rsidRPr="00041E6D">
            <w:rPr>
              <w:rFonts w:asciiTheme="minorHAnsi" w:hAnsiTheme="minorHAnsi"/>
              <w:sz w:val="16"/>
              <w:szCs w:val="16"/>
            </w:rPr>
            <w:t xml:space="preserve">    North Vancouver, BC V7M 2H4</w:t>
          </w:r>
        </w:p>
      </w:tc>
      <w:tc>
        <w:tcPr>
          <w:tcW w:w="2520" w:type="dxa"/>
          <w:shd w:val="clear" w:color="auto" w:fill="auto"/>
        </w:tcPr>
        <w:p w:rsidR="000E4E4F" w:rsidRPr="00041E6D" w:rsidRDefault="000E4E4F" w:rsidP="006727BC">
          <w:pPr>
            <w:pStyle w:val="Footer"/>
            <w:rPr>
              <w:rFonts w:asciiTheme="minorHAnsi" w:hAnsiTheme="minorHAnsi"/>
              <w:sz w:val="16"/>
              <w:szCs w:val="16"/>
            </w:rPr>
          </w:pPr>
          <w:r w:rsidRPr="00041E6D">
            <w:rPr>
              <w:rFonts w:asciiTheme="minorHAnsi" w:hAnsiTheme="minorHAnsi"/>
              <w:sz w:val="16"/>
              <w:szCs w:val="16"/>
            </w:rPr>
            <w:t xml:space="preserve">    905 - 13737 96th Avenue</w:t>
          </w:r>
        </w:p>
        <w:p w:rsidR="000E4E4F" w:rsidRPr="00041E6D" w:rsidRDefault="000E4E4F" w:rsidP="00521C18">
          <w:pPr>
            <w:pStyle w:val="Footer"/>
            <w:rPr>
              <w:rFonts w:asciiTheme="minorHAnsi" w:hAnsiTheme="minorHAnsi"/>
              <w:sz w:val="16"/>
              <w:szCs w:val="16"/>
            </w:rPr>
          </w:pPr>
          <w:r w:rsidRPr="00041E6D">
            <w:rPr>
              <w:rFonts w:asciiTheme="minorHAnsi" w:hAnsiTheme="minorHAnsi"/>
              <w:sz w:val="16"/>
              <w:szCs w:val="16"/>
            </w:rPr>
            <w:t xml:space="preserve">    Surrey, BC V3V 0C6</w:t>
          </w:r>
        </w:p>
      </w:tc>
    </w:tr>
  </w:tbl>
  <w:p w:rsidR="000E4E4F" w:rsidRDefault="000E4E4F">
    <w:pPr>
      <w:pStyle w:val="Footer"/>
    </w:pPr>
    <w:r>
      <w:rPr>
        <w:noProof/>
      </w:rPr>
      <mc:AlternateContent>
        <mc:Choice Requires="wps">
          <w:drawing>
            <wp:anchor distT="0" distB="0" distL="114300" distR="114300" simplePos="0" relativeHeight="251658240" behindDoc="0" locked="0" layoutInCell="1" allowOverlap="1" wp14:anchorId="4229D43B" wp14:editId="59BFB75F">
              <wp:simplePos x="0" y="0"/>
              <wp:positionH relativeFrom="column">
                <wp:posOffset>4401185</wp:posOffset>
              </wp:positionH>
              <wp:positionV relativeFrom="paragraph">
                <wp:posOffset>115570</wp:posOffset>
              </wp:positionV>
              <wp:extent cx="2019300" cy="2381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238125"/>
                      </a:xfrm>
                      <a:prstGeom prst="rect">
                        <a:avLst/>
                      </a:prstGeom>
                      <a:noFill/>
                      <a:ln w="6350">
                        <a:noFill/>
                      </a:ln>
                      <a:effectLst/>
                    </wps:spPr>
                    <wps:txbx>
                      <w:txbxContent>
                        <w:p w:rsidR="000E4E4F" w:rsidRPr="00041E6D" w:rsidRDefault="000E4E4F" w:rsidP="008F49DC">
                          <w:pPr>
                            <w:rPr>
                              <w:rFonts w:asciiTheme="minorHAnsi" w:hAnsiTheme="minorHAnsi"/>
                              <w:color w:val="FFFFFF"/>
                              <w:sz w:val="18"/>
                              <w:szCs w:val="18"/>
                            </w:rPr>
                          </w:pPr>
                          <w:r w:rsidRPr="00041E6D">
                            <w:rPr>
                              <w:rFonts w:asciiTheme="minorHAnsi" w:hAnsiTheme="minorHAnsi"/>
                              <w:color w:val="FFFFFF"/>
                              <w:sz w:val="16"/>
                              <w:szCs w:val="16"/>
                            </w:rPr>
                            <w:t xml:space="preserve">      604 639 0909</w:t>
                          </w:r>
                          <w:r w:rsidRPr="00041E6D">
                            <w:rPr>
                              <w:rFonts w:asciiTheme="minorHAnsi" w:hAnsiTheme="minorHAnsi"/>
                              <w:color w:val="FFFFFF"/>
                            </w:rPr>
                            <w:t xml:space="preserve">             </w:t>
                          </w:r>
                          <w:r w:rsidRPr="00041E6D">
                            <w:rPr>
                              <w:rFonts w:asciiTheme="minorHAnsi" w:hAnsiTheme="minorHAnsi"/>
                              <w:color w:val="FFFFFF"/>
                              <w:sz w:val="18"/>
                              <w:szCs w:val="18"/>
                            </w:rPr>
                            <w:t>clearlinecpa.ca</w:t>
                          </w:r>
                        </w:p>
                        <w:p w:rsidR="000E4E4F" w:rsidRDefault="000E4E4F" w:rsidP="008F4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29D43B" id="_x0000_t202" coordsize="21600,21600" o:spt="202" path="m,l,21600r21600,l21600,xe">
              <v:stroke joinstyle="miter"/>
              <v:path gradientshapeok="t" o:connecttype="rect"/>
            </v:shapetype>
            <v:shape id="Text Box 14" o:spid="_x0000_s1026" type="#_x0000_t202" style="position:absolute;margin-left:346.55pt;margin-top:9.1pt;width:159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HoOgIAAHoEAAAOAAAAZHJzL2Uyb0RvYy54bWysVMlu2zAQvRfoPxC81/KaJoLlwE3gooCR&#10;BLCLnGmKsoVKHJakLaVf30fKG9Keil6o4czjbG9G0/u2rthBWVeSzvig1+dMaUl5qbcZ/75efLrl&#10;zHmhc1GRVhl/U47fzz5+mDYmVUPaUZUry+BEu7QxGd95b9IkcXKnauF6ZJSGsSBbC4+r3Sa5FQ28&#10;11Uy7PdvkoZsbixJ5Ry0j52Rz6L/olDSPxeFU55VGUduPp42nptwJrOpSLdWmF0pj2mIf8iiFqVG&#10;0LOrR+EF29vyD1d1KS05KnxPUp1QUZRSxRpQzaD/rprVThgVa0FznDm3yf0/t/Lp8GJZmYO7MWda&#10;1OBorVrPvlDLoEJ/GuNSwFYGQN9CD2ys1ZklyR8OkOQK0z1wQId+tIWtwxeVMjwEBW/ntocwEkpU&#10;fjfqwyRhG45uB8NJiJtcXhvr/FdFNQtCxi1ojRmIw9L5DnqChGCaFmVVQS/SSrMm4zejST8+OFvg&#10;vNIBoOKQHN2EMrrMg+TbTQsnQdxQ/obyLXUD5IxclEhlKZx/ERYTg+yxBf4ZR1ERQtJR4mxH9tff&#10;9AEPImHlrMEEZtz93AurOKu+aVB8NxiPw8jGy3jyeYiLvbZsri16Xz8QhnyAfTMyigHvq5NYWKpf&#10;sSzzEBUmoSViZ9yfxAff7QWWTar5PIIwpEb4pV4ZeWI9NHrdvgprjmx48PhEp1kV6TtSOmxHy3zv&#10;qSgjY5euHscHAx45Py5j2KDre0Rdfhmz3wAAAP//AwBQSwMEFAAGAAgAAAAhAKx+Y6/fAAAACgEA&#10;AA8AAABkcnMvZG93bnJldi54bWxMj8FOwzAMhu9IvENkJG4s7dC2rms6TQguSAgxJiFuXhOaQuKU&#10;JtvK2+Od4Gj/n35/rtajd+JohtgFUpBPMhCGmqA7ahXsXh9uChAxIWl0gYyCHxNhXV9eVFjqcKIX&#10;c9ymVnAJxRIV2JT6UsrYWOMxTkJviLOPMHhMPA6t1AOeuNw7Oc2yufTYEV+w2Js7a5qv7cErWBTv&#10;2n4Oj+Pu7WnzbZ976e5RKnV9NW5WIJIZ0x8MZ31Wh5qd9uFAOgqnYL68zRnloJiCOANZnvNmr2A2&#10;W4CsK/n/hfoXAAD//wMAUEsBAi0AFAAGAAgAAAAhALaDOJL+AAAA4QEAABMAAAAAAAAAAAAAAAAA&#10;AAAAAFtDb250ZW50X1R5cGVzXS54bWxQSwECLQAUAAYACAAAACEAOP0h/9YAAACUAQAACwAAAAAA&#10;AAAAAAAAAAAvAQAAX3JlbHMvLnJlbHNQSwECLQAUAAYACAAAACEAm3Kx6DoCAAB6BAAADgAAAAAA&#10;AAAAAAAAAAAuAgAAZHJzL2Uyb0RvYy54bWxQSwECLQAUAAYACAAAACEArH5jr98AAAAKAQAADwAA&#10;AAAAAAAAAAAAAACUBAAAZHJzL2Rvd25yZXYueG1sUEsFBgAAAAAEAAQA8wAAAKAFAAAAAA==&#10;" filled="f" stroked="f" strokeweight=".5pt">
              <v:path arrowok="t"/>
              <v:textbox>
                <w:txbxContent>
                  <w:p w:rsidR="000E4E4F" w:rsidRPr="00041E6D" w:rsidRDefault="000E4E4F" w:rsidP="008F49DC">
                    <w:pPr>
                      <w:rPr>
                        <w:rFonts w:asciiTheme="minorHAnsi" w:hAnsiTheme="minorHAnsi"/>
                        <w:color w:val="FFFFFF"/>
                        <w:sz w:val="18"/>
                        <w:szCs w:val="18"/>
                      </w:rPr>
                    </w:pPr>
                    <w:r w:rsidRPr="00041E6D">
                      <w:rPr>
                        <w:rFonts w:asciiTheme="minorHAnsi" w:hAnsiTheme="minorHAnsi"/>
                        <w:color w:val="FFFFFF"/>
                        <w:sz w:val="16"/>
                        <w:szCs w:val="16"/>
                      </w:rPr>
                      <w:t xml:space="preserve">      604 639 0909</w:t>
                    </w:r>
                    <w:r w:rsidRPr="00041E6D">
                      <w:rPr>
                        <w:rFonts w:asciiTheme="minorHAnsi" w:hAnsiTheme="minorHAnsi"/>
                        <w:color w:val="FFFFFF"/>
                      </w:rPr>
                      <w:t xml:space="preserve">             </w:t>
                    </w:r>
                    <w:r w:rsidRPr="00041E6D">
                      <w:rPr>
                        <w:rFonts w:asciiTheme="minorHAnsi" w:hAnsiTheme="minorHAnsi"/>
                        <w:color w:val="FFFFFF"/>
                        <w:sz w:val="18"/>
                        <w:szCs w:val="18"/>
                      </w:rPr>
                      <w:t>clearlinecpa.ca</w:t>
                    </w:r>
                  </w:p>
                  <w:p w:rsidR="000E4E4F" w:rsidRDefault="000E4E4F" w:rsidP="008F49DC"/>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4F" w:rsidRPr="00B62E30" w:rsidRDefault="000E4E4F" w:rsidP="00101EBD">
    <w:pPr>
      <w:pStyle w:val="Footer"/>
      <w:rPr>
        <w:sz w:val="16"/>
        <w:szCs w:val="16"/>
      </w:rPr>
    </w:pPr>
  </w:p>
  <w:p w:rsidR="000E4E4F" w:rsidRDefault="000E4E4F" w:rsidP="00962DC6">
    <w:pPr>
      <w:pStyle w:val="Footer"/>
      <w:tabs>
        <w:tab w:val="left" w:pos="284"/>
      </w:tabs>
    </w:pPr>
    <w:r>
      <w:rPr>
        <w:noProof/>
      </w:rPr>
      <mc:AlternateContent>
        <mc:Choice Requires="wps">
          <w:drawing>
            <wp:anchor distT="0" distB="0" distL="114300" distR="114300" simplePos="0" relativeHeight="251662336" behindDoc="0" locked="0" layoutInCell="1" allowOverlap="1" wp14:anchorId="56B3AC3D" wp14:editId="45E386F6">
              <wp:simplePos x="0" y="0"/>
              <wp:positionH relativeFrom="column">
                <wp:posOffset>4401185</wp:posOffset>
              </wp:positionH>
              <wp:positionV relativeFrom="paragraph">
                <wp:posOffset>115570</wp:posOffset>
              </wp:positionV>
              <wp:extent cx="2019300" cy="2381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238125"/>
                      </a:xfrm>
                      <a:prstGeom prst="rect">
                        <a:avLst/>
                      </a:prstGeom>
                      <a:noFill/>
                      <a:ln w="6350">
                        <a:noFill/>
                      </a:ln>
                      <a:effectLst/>
                    </wps:spPr>
                    <wps:txbx>
                      <w:txbxContent>
                        <w:p w:rsidR="000E4E4F" w:rsidRPr="009422BA" w:rsidRDefault="000E4E4F" w:rsidP="008F49DC">
                          <w:pPr>
                            <w:rPr>
                              <w:color w:val="FFFFFF"/>
                              <w:sz w:val="18"/>
                              <w:szCs w:val="18"/>
                            </w:rPr>
                          </w:pPr>
                          <w:r w:rsidRPr="009422BA">
                            <w:rPr>
                              <w:color w:val="FFFFFF"/>
                              <w:sz w:val="16"/>
                              <w:szCs w:val="16"/>
                            </w:rPr>
                            <w:t xml:space="preserve">      604 639 0909</w:t>
                          </w:r>
                          <w:r w:rsidRPr="009422BA">
                            <w:rPr>
                              <w:color w:val="FFFFFF"/>
                            </w:rPr>
                            <w:t xml:space="preserve">             </w:t>
                          </w:r>
                          <w:r w:rsidRPr="009422BA">
                            <w:rPr>
                              <w:color w:val="FFFFFF"/>
                              <w:sz w:val="18"/>
                              <w:szCs w:val="18"/>
                            </w:rPr>
                            <w:t>clearlineca.ca</w:t>
                          </w:r>
                        </w:p>
                        <w:p w:rsidR="000E4E4F" w:rsidRDefault="000E4E4F" w:rsidP="008F4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B3AC3D" id="_x0000_t202" coordsize="21600,21600" o:spt="202" path="m,l,21600r21600,l21600,xe">
              <v:stroke joinstyle="miter"/>
              <v:path gradientshapeok="t" o:connecttype="rect"/>
            </v:shapetype>
            <v:shape id="Text Box 5" o:spid="_x0000_s1027" type="#_x0000_t202" style="position:absolute;margin-left:346.55pt;margin-top:9.1pt;width:159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xmPgIAAH8EAAAOAAAAZHJzL2Uyb0RvYy54bWysVEtv2zAMvg/YfxB0X2zn0bVGnCJrkWFA&#10;0BZIhp4VWY6NSaImKbGzXz9KjtOg22nYRabEj8+P9Py+U5IchXUN6IJmo5QSoTmUjd4X9Pt29emW&#10;EueZLpkELQp6Eo7eLz5+mLcmF2OoQZbCEnSiXd6agtbemzxJHK+FYm4ERmhUVmAV83i1+6S0rEXv&#10;SibjNL1JWrClscCFc/j62CvpIvqvKsH9c1U54YksKObm42njuQtnspizfG+ZqRt+ToP9QxaKNRqD&#10;Xlw9Ms/IwTZ/uFINt+Cg8iMOKoGqariINWA1Wfqumk3NjIi1YHOcubTJ/T+3/On4YklTFnRGiWYK&#10;KdqKzpMv0JFZ6E5rXI6gjUGY7/AZWY6VOrMG/sMhJLnC9AYO0aEbXWVV+GKdBA2RgNOl6SEKx0es&#10;+26Sooqjbjy5zcYxbvJmbazzXwUoEoSCWiQ1ZsCOa+dDfJYPkBBMw6qRMhIrNWkLejOZpdHgokEL&#10;qQNWxBE5uwll9JkHyXe7LjYmG9qwg/KEXbDQT5EzfNVgRmvm/AuzODZYBK6Cf8ajkoCR4SxRUoP9&#10;9bf3gEc2UUtJi2NYUPfzwKygRH7TyPNdNp2GuY2X6ezzGC/2WrO71uiDegCc9AyXzvAoBryXg1hZ&#10;UK+4McsQFVVMc4xdUD+ID75fDtw4LpbLCMJJNcyv9cbwgfzQ7233yqw5k+KRzicYBpbl77jpsT07&#10;y4OHqonEhT73XT1PEU555PO8kWGNru8R9fbfWPwGAAD//wMAUEsDBBQABgAIAAAAIQCsfmOv3wAA&#10;AAoBAAAPAAAAZHJzL2Rvd25yZXYueG1sTI/BTsMwDIbvSLxDZCRuLO3Qtq5rOk0ILkgIMSYhbl4T&#10;mkLilCbbytvjneBo/59+f67Wo3fiaIbYBVKQTzIQhpqgO2oV7F4fbgoQMSFpdIGMgh8TYV1fXlRY&#10;6nCiF3PcplZwCcUSFdiU+lLK2FjjMU5Cb4izjzB4TDwOrdQDnrjcOznNsrn02BFfsNibO2uar+3B&#10;K1gU79p+Do/j7u1p822fe+nuUSp1fTVuViCSGdMfDGd9VoeanfbhQDoKp2C+vM0Z5aCYgjgDWZ7z&#10;Zq9gNluArCv5/4X6FwAA//8DAFBLAQItABQABgAIAAAAIQC2gziS/gAAAOEBAAATAAAAAAAAAAAA&#10;AAAAAAAAAABbQ29udGVudF9UeXBlc10ueG1sUEsBAi0AFAAGAAgAAAAhADj9If/WAAAAlAEAAAsA&#10;AAAAAAAAAAAAAAAALwEAAF9yZWxzLy5yZWxzUEsBAi0AFAAGAAgAAAAhALqBTGY+AgAAfwQAAA4A&#10;AAAAAAAAAAAAAAAALgIAAGRycy9lMm9Eb2MueG1sUEsBAi0AFAAGAAgAAAAhAKx+Y6/fAAAACgEA&#10;AA8AAAAAAAAAAAAAAAAAmAQAAGRycy9kb3ducmV2LnhtbFBLBQYAAAAABAAEAPMAAACkBQAAAAA=&#10;" filled="f" stroked="f" strokeweight=".5pt">
              <v:path arrowok="t"/>
              <v:textbox>
                <w:txbxContent>
                  <w:p w:rsidR="000E4E4F" w:rsidRPr="009422BA" w:rsidRDefault="000E4E4F" w:rsidP="008F49DC">
                    <w:pPr>
                      <w:rPr>
                        <w:color w:val="FFFFFF"/>
                        <w:sz w:val="18"/>
                        <w:szCs w:val="18"/>
                      </w:rPr>
                    </w:pPr>
                    <w:r w:rsidRPr="009422BA">
                      <w:rPr>
                        <w:color w:val="FFFFFF"/>
                        <w:sz w:val="16"/>
                        <w:szCs w:val="16"/>
                      </w:rPr>
                      <w:t xml:space="preserve">      604 639 0909</w:t>
                    </w:r>
                    <w:r w:rsidRPr="009422BA">
                      <w:rPr>
                        <w:color w:val="FFFFFF"/>
                      </w:rPr>
                      <w:t xml:space="preserve">             </w:t>
                    </w:r>
                    <w:r w:rsidRPr="009422BA">
                      <w:rPr>
                        <w:color w:val="FFFFFF"/>
                        <w:sz w:val="18"/>
                        <w:szCs w:val="18"/>
                      </w:rPr>
                      <w:t>clearlineca.ca</w:t>
                    </w:r>
                  </w:p>
                  <w:p w:rsidR="000E4E4F" w:rsidRDefault="000E4E4F" w:rsidP="008F49D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4F" w:rsidRDefault="000E4E4F" w:rsidP="00101EBD">
      <w:r>
        <w:separator/>
      </w:r>
    </w:p>
  </w:footnote>
  <w:footnote w:type="continuationSeparator" w:id="0">
    <w:p w:rsidR="000E4E4F" w:rsidRDefault="000E4E4F" w:rsidP="00101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4F" w:rsidRDefault="000E4E4F">
    <w:pPr>
      <w:pStyle w:val="Header"/>
    </w:pPr>
    <w:r>
      <w:rPr>
        <w:noProof/>
      </w:rPr>
      <w:drawing>
        <wp:anchor distT="0" distB="0" distL="114300" distR="114300" simplePos="0" relativeHeight="251656192" behindDoc="1" locked="0" layoutInCell="1" allowOverlap="1" wp14:anchorId="18F964BA" wp14:editId="3299F309">
          <wp:simplePos x="0" y="0"/>
          <wp:positionH relativeFrom="page">
            <wp:posOffset>301625</wp:posOffset>
          </wp:positionH>
          <wp:positionV relativeFrom="page">
            <wp:posOffset>182880</wp:posOffset>
          </wp:positionV>
          <wp:extent cx="3255010" cy="887095"/>
          <wp:effectExtent l="0" t="0" r="2540" b="8255"/>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5010" cy="887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4F" w:rsidRDefault="000E4E4F" w:rsidP="007F06F7">
    <w:pPr>
      <w:pStyle w:val="Header"/>
      <w:tabs>
        <w:tab w:val="clear" w:pos="4680"/>
        <w:tab w:val="clear" w:pos="9360"/>
        <w:tab w:val="left" w:pos="1188"/>
      </w:tabs>
    </w:pPr>
    <w:r>
      <w:rPr>
        <w:noProof/>
      </w:rPr>
      <w:drawing>
        <wp:anchor distT="0" distB="0" distL="114300" distR="114300" simplePos="0" relativeHeight="251659264" behindDoc="1" locked="0" layoutInCell="1" allowOverlap="1" wp14:anchorId="570D7FD7" wp14:editId="3BEE3BF3">
          <wp:simplePos x="0" y="0"/>
          <wp:positionH relativeFrom="page">
            <wp:posOffset>137160</wp:posOffset>
          </wp:positionH>
          <wp:positionV relativeFrom="page">
            <wp:posOffset>103909</wp:posOffset>
          </wp:positionV>
          <wp:extent cx="3445625" cy="931643"/>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44625" cy="931373"/>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E4F" w:rsidRPr="00962DC6" w:rsidRDefault="000E4E4F" w:rsidP="00962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attachedTemplate r:id="rId1"/>
  <w:documentProtection w:edit="forms" w:formatting="1" w:enforcement="1" w:cryptProviderType="rsaAES" w:cryptAlgorithmClass="hash" w:cryptAlgorithmType="typeAny" w:cryptAlgorithmSid="14" w:cryptSpinCount="100000" w:hash="bue+lafd39QfkBS9AxM2rCSMkYDxEPGr7ft7oAeXdFEppAx3RUdrvCCmzMiLp0fuiLPxKw2R7XXQRI+Hf4VReg==" w:salt="MRg3rU+Xsg8koth0FwjR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4F"/>
    <w:rsid w:val="00041E6D"/>
    <w:rsid w:val="000E4E4F"/>
    <w:rsid w:val="00101EBD"/>
    <w:rsid w:val="002955C1"/>
    <w:rsid w:val="003B1653"/>
    <w:rsid w:val="003B4D18"/>
    <w:rsid w:val="00521C18"/>
    <w:rsid w:val="00565780"/>
    <w:rsid w:val="00594BE2"/>
    <w:rsid w:val="006727BC"/>
    <w:rsid w:val="007F06F7"/>
    <w:rsid w:val="008D2367"/>
    <w:rsid w:val="008F49DC"/>
    <w:rsid w:val="009422BA"/>
    <w:rsid w:val="00962DC6"/>
    <w:rsid w:val="009C7F7D"/>
    <w:rsid w:val="00A56B42"/>
    <w:rsid w:val="00AE4500"/>
    <w:rsid w:val="00AF2709"/>
    <w:rsid w:val="00AF3221"/>
    <w:rsid w:val="00B91E7A"/>
    <w:rsid w:val="00C450DC"/>
    <w:rsid w:val="00D76BE3"/>
    <w:rsid w:val="00F1290B"/>
    <w:rsid w:val="00FD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A22D2"/>
  <w15:docId w15:val="{4C0A863B-52F1-4DDA-8586-AE8DBABA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4F"/>
    <w:pPr>
      <w:widowControl w:val="0"/>
      <w:autoSpaceDE w:val="0"/>
      <w:autoSpaceDN w:val="0"/>
      <w:adjustRightInd w:val="0"/>
    </w:pPr>
    <w:rPr>
      <w:rFonts w:ascii="Times New Roman" w:eastAsiaTheme="minorEastAsia"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EBD"/>
    <w:pPr>
      <w:tabs>
        <w:tab w:val="center" w:pos="4680"/>
        <w:tab w:val="right" w:pos="9360"/>
      </w:tabs>
    </w:pPr>
  </w:style>
  <w:style w:type="character" w:customStyle="1" w:styleId="HeaderChar">
    <w:name w:val="Header Char"/>
    <w:basedOn w:val="DefaultParagraphFont"/>
    <w:link w:val="Header"/>
    <w:uiPriority w:val="99"/>
    <w:rsid w:val="00101EBD"/>
  </w:style>
  <w:style w:type="paragraph" w:styleId="Footer">
    <w:name w:val="footer"/>
    <w:basedOn w:val="Normal"/>
    <w:link w:val="FooterChar"/>
    <w:uiPriority w:val="99"/>
    <w:unhideWhenUsed/>
    <w:rsid w:val="00101EBD"/>
    <w:pPr>
      <w:tabs>
        <w:tab w:val="center" w:pos="4680"/>
        <w:tab w:val="right" w:pos="9360"/>
      </w:tabs>
    </w:pPr>
  </w:style>
  <w:style w:type="character" w:customStyle="1" w:styleId="FooterChar">
    <w:name w:val="Footer Char"/>
    <w:basedOn w:val="DefaultParagraphFont"/>
    <w:link w:val="Footer"/>
    <w:uiPriority w:val="99"/>
    <w:rsid w:val="00101EBD"/>
  </w:style>
  <w:style w:type="paragraph" w:styleId="BalloonText">
    <w:name w:val="Balloon Text"/>
    <w:basedOn w:val="Normal"/>
    <w:link w:val="BalloonTextChar"/>
    <w:uiPriority w:val="99"/>
    <w:semiHidden/>
    <w:unhideWhenUsed/>
    <w:rsid w:val="00101EBD"/>
    <w:rPr>
      <w:rFonts w:ascii="Tahoma" w:hAnsi="Tahoma" w:cs="Tahoma"/>
      <w:sz w:val="16"/>
      <w:szCs w:val="16"/>
    </w:rPr>
  </w:style>
  <w:style w:type="character" w:customStyle="1" w:styleId="BalloonTextChar">
    <w:name w:val="Balloon Text Char"/>
    <w:link w:val="BalloonText"/>
    <w:uiPriority w:val="99"/>
    <w:semiHidden/>
    <w:rsid w:val="00101EBD"/>
    <w:rPr>
      <w:rFonts w:ascii="Tahoma" w:hAnsi="Tahoma" w:cs="Tahoma"/>
      <w:sz w:val="16"/>
      <w:szCs w:val="16"/>
    </w:rPr>
  </w:style>
  <w:style w:type="table" w:styleId="TableGrid">
    <w:name w:val="Table Grid"/>
    <w:basedOn w:val="TableNormal"/>
    <w:uiPriority w:val="59"/>
    <w:rsid w:val="00101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tem">
    <w:name w:val="Table Item"/>
    <w:basedOn w:val="Normal"/>
    <w:link w:val="TableItemChar"/>
    <w:qFormat/>
    <w:rsid w:val="000E4E4F"/>
    <w:pPr>
      <w:widowControl/>
      <w:autoSpaceDE/>
      <w:autoSpaceDN/>
      <w:adjustRightInd/>
    </w:pPr>
    <w:rPr>
      <w:rFonts w:asciiTheme="minorHAnsi" w:hAnsiTheme="minorHAnsi" w:cstheme="minorHAnsi"/>
      <w:sz w:val="22"/>
      <w:szCs w:val="22"/>
      <w:lang w:val="en-GB" w:eastAsia="zh-CN"/>
    </w:rPr>
  </w:style>
  <w:style w:type="character" w:customStyle="1" w:styleId="TableItemChar">
    <w:name w:val="Table Item Char"/>
    <w:basedOn w:val="DefaultParagraphFont"/>
    <w:link w:val="TableItem"/>
    <w:rsid w:val="000E4E4F"/>
    <w:rPr>
      <w:rFonts w:asciiTheme="minorHAnsi" w:eastAsiaTheme="minorEastAsia" w:hAnsiTheme="minorHAnsi" w:cstheme="minorHAnsi"/>
      <w:sz w:val="22"/>
      <w:szCs w:val="22"/>
      <w:lang w:val="en-GB" w:eastAsia="zh-CN"/>
    </w:rPr>
  </w:style>
  <w:style w:type="paragraph" w:customStyle="1" w:styleId="FSPar">
    <w:name w:val="FS Par"/>
    <w:link w:val="FSParChar"/>
    <w:autoRedefine/>
    <w:qFormat/>
    <w:rsid w:val="000E4E4F"/>
    <w:pPr>
      <w:spacing w:before="120" w:after="120"/>
      <w:jc w:val="both"/>
    </w:pPr>
    <w:rPr>
      <w:rFonts w:eastAsiaTheme="minorEastAsia" w:cs="Calibri"/>
      <w:sz w:val="22"/>
      <w:szCs w:val="22"/>
      <w:lang w:val="en-CA" w:eastAsia="zh-CN"/>
    </w:rPr>
  </w:style>
  <w:style w:type="character" w:customStyle="1" w:styleId="FSParChar">
    <w:name w:val="FS Par Char"/>
    <w:basedOn w:val="DefaultParagraphFont"/>
    <w:link w:val="FSPar"/>
    <w:rsid w:val="000E4E4F"/>
    <w:rPr>
      <w:rFonts w:eastAsiaTheme="minorEastAsia" w:cs="Calibri"/>
      <w:sz w:val="22"/>
      <w:szCs w:val="22"/>
      <w:lang w:val="en-CA" w:eastAsia="zh-CN"/>
    </w:rPr>
  </w:style>
  <w:style w:type="character" w:styleId="PlaceholderText">
    <w:name w:val="Placeholder Text"/>
    <w:basedOn w:val="DefaultParagraphFont"/>
    <w:uiPriority w:val="99"/>
    <w:semiHidden/>
    <w:rsid w:val="000E4E4F"/>
    <w:rPr>
      <w:color w:val="808080"/>
    </w:rPr>
  </w:style>
  <w:style w:type="character" w:styleId="SubtleEmphasis">
    <w:name w:val="Subtle Emphasis"/>
    <w:aliases w:val="Form fill"/>
    <w:basedOn w:val="DefaultParagraphFont"/>
    <w:uiPriority w:val="19"/>
    <w:qFormat/>
    <w:rsid w:val="000E4E4F"/>
    <w:rPr>
      <w:rFonts w:ascii="Calibri" w:hAnsi="Calibri"/>
      <w:b w:val="0"/>
      <w:i w:val="0"/>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Word\Clearline%20CPA%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A96F0BF6884CADB3F23932E44B9C37"/>
        <w:category>
          <w:name w:val="General"/>
          <w:gallery w:val="placeholder"/>
        </w:category>
        <w:types>
          <w:type w:val="bbPlcHdr"/>
        </w:types>
        <w:behaviors>
          <w:behavior w:val="content"/>
        </w:behaviors>
        <w:guid w:val="{0E3164D8-0166-4F52-8F39-725D498CA865}"/>
      </w:docPartPr>
      <w:docPartBody>
        <w:p w:rsidR="00715B98" w:rsidRDefault="00715B98" w:rsidP="00715B98">
          <w:pPr>
            <w:pStyle w:val="45A96F0BF6884CADB3F23932E44B9C379"/>
          </w:pPr>
          <w:r w:rsidRPr="00FD718D">
            <w:rPr>
              <w:rStyle w:val="SubtleEmphasis"/>
            </w:rPr>
            <w:t>___________________________</w:t>
          </w:r>
        </w:p>
      </w:docPartBody>
    </w:docPart>
    <w:docPart>
      <w:docPartPr>
        <w:name w:val="CC7F4873BE424D36AD617231D45887CB"/>
        <w:category>
          <w:name w:val="General"/>
          <w:gallery w:val="placeholder"/>
        </w:category>
        <w:types>
          <w:type w:val="bbPlcHdr"/>
        </w:types>
        <w:behaviors>
          <w:behavior w:val="content"/>
        </w:behaviors>
        <w:guid w:val="{37A0D94B-343A-44A7-9C1E-17BC20FA4006}"/>
      </w:docPartPr>
      <w:docPartBody>
        <w:p w:rsidR="00715B98" w:rsidRDefault="00715B98" w:rsidP="00715B98">
          <w:pPr>
            <w:pStyle w:val="CC7F4873BE424D36AD617231D45887CB2"/>
          </w:pPr>
          <w:r w:rsidRPr="003B1653">
            <w:t>_______________</w:t>
          </w:r>
        </w:p>
      </w:docPartBody>
    </w:docPart>
    <w:docPart>
      <w:docPartPr>
        <w:name w:val="C66DDCFD27D148A8BEC5DBCA314C20AE"/>
        <w:category>
          <w:name w:val="General"/>
          <w:gallery w:val="placeholder"/>
        </w:category>
        <w:types>
          <w:type w:val="bbPlcHdr"/>
        </w:types>
        <w:behaviors>
          <w:behavior w:val="content"/>
        </w:behaviors>
        <w:guid w:val="{EBEC1BBD-B0D1-4166-9DF9-141DADE7A136}"/>
      </w:docPartPr>
      <w:docPartBody>
        <w:p w:rsidR="00000000" w:rsidRDefault="00715B98" w:rsidP="00715B98">
          <w:pPr>
            <w:pStyle w:val="C66DDCFD27D148A8BEC5DBCA314C20AE1"/>
          </w:pPr>
          <w:r w:rsidRPr="003B1653">
            <w:t>________</w:t>
          </w:r>
          <w: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98"/>
    <w:rsid w:val="0071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B98"/>
    <w:rPr>
      <w:color w:val="808080"/>
    </w:rPr>
  </w:style>
  <w:style w:type="paragraph" w:customStyle="1" w:styleId="A29081D0883A4545B91A668575076D1C">
    <w:name w:val="A29081D0883A4545B91A668575076D1C"/>
    <w:rsid w:val="00715B98"/>
  </w:style>
  <w:style w:type="paragraph" w:customStyle="1" w:styleId="6E2D093CB3A64622BEC13736E4C55BC8">
    <w:name w:val="6E2D093CB3A64622BEC13736E4C55BC8"/>
    <w:rsid w:val="00715B98"/>
  </w:style>
  <w:style w:type="paragraph" w:customStyle="1" w:styleId="A29081D0883A4545B91A668575076D1C1">
    <w:name w:val="A29081D0883A4545B91A668575076D1C1"/>
    <w:rsid w:val="00715B98"/>
    <w:pPr>
      <w:spacing w:after="0" w:line="240" w:lineRule="auto"/>
    </w:pPr>
    <w:rPr>
      <w:rFonts w:cstheme="minorHAnsi"/>
      <w:lang w:val="en-GB" w:eastAsia="zh-CN"/>
    </w:rPr>
  </w:style>
  <w:style w:type="paragraph" w:customStyle="1" w:styleId="6E2D093CB3A64622BEC13736E4C55BC81">
    <w:name w:val="6E2D093CB3A64622BEC13736E4C55BC81"/>
    <w:rsid w:val="00715B98"/>
    <w:pPr>
      <w:spacing w:after="0" w:line="240" w:lineRule="auto"/>
    </w:pPr>
    <w:rPr>
      <w:rFonts w:cstheme="minorHAnsi"/>
      <w:lang w:val="en-GB" w:eastAsia="zh-CN"/>
    </w:rPr>
  </w:style>
  <w:style w:type="paragraph" w:customStyle="1" w:styleId="503CAA652E8842BA994AD1169427AEBF">
    <w:name w:val="503CAA652E8842BA994AD1169427AEBF"/>
    <w:rsid w:val="00715B98"/>
    <w:pPr>
      <w:spacing w:after="0" w:line="240" w:lineRule="auto"/>
    </w:pPr>
    <w:rPr>
      <w:rFonts w:cstheme="minorHAnsi"/>
      <w:lang w:val="en-GB" w:eastAsia="zh-CN"/>
    </w:rPr>
  </w:style>
  <w:style w:type="paragraph" w:customStyle="1" w:styleId="6E2D093CB3A64622BEC13736E4C55BC82">
    <w:name w:val="6E2D093CB3A64622BEC13736E4C55BC82"/>
    <w:rsid w:val="00715B98"/>
    <w:pPr>
      <w:spacing w:after="0" w:line="240" w:lineRule="auto"/>
    </w:pPr>
    <w:rPr>
      <w:rFonts w:cstheme="minorHAnsi"/>
      <w:lang w:val="en-GB" w:eastAsia="zh-CN"/>
    </w:rPr>
  </w:style>
  <w:style w:type="paragraph" w:customStyle="1" w:styleId="503CAA652E8842BA994AD1169427AEBF1">
    <w:name w:val="503CAA652E8842BA994AD1169427AEBF1"/>
    <w:rsid w:val="00715B98"/>
    <w:pPr>
      <w:spacing w:after="0" w:line="240" w:lineRule="auto"/>
    </w:pPr>
    <w:rPr>
      <w:rFonts w:cstheme="minorHAnsi"/>
      <w:lang w:val="en-GB" w:eastAsia="zh-CN"/>
    </w:rPr>
  </w:style>
  <w:style w:type="paragraph" w:customStyle="1" w:styleId="6E2D093CB3A64622BEC13736E4C55BC83">
    <w:name w:val="6E2D093CB3A64622BEC13736E4C55BC83"/>
    <w:rsid w:val="00715B98"/>
    <w:pPr>
      <w:spacing w:after="0" w:line="240" w:lineRule="auto"/>
    </w:pPr>
    <w:rPr>
      <w:rFonts w:cstheme="minorHAnsi"/>
      <w:lang w:val="en-GB" w:eastAsia="zh-CN"/>
    </w:rPr>
  </w:style>
  <w:style w:type="character" w:styleId="SubtleEmphasis">
    <w:name w:val="Subtle Emphasis"/>
    <w:aliases w:val="Form fill"/>
    <w:basedOn w:val="DefaultParagraphFont"/>
    <w:uiPriority w:val="19"/>
    <w:qFormat/>
    <w:rsid w:val="00715B98"/>
    <w:rPr>
      <w:rFonts w:ascii="Calibri" w:hAnsi="Calibri"/>
      <w:b w:val="0"/>
      <w:i w:val="0"/>
      <w:iCs/>
      <w:color w:val="auto"/>
      <w:sz w:val="22"/>
    </w:rPr>
  </w:style>
  <w:style w:type="paragraph" w:customStyle="1" w:styleId="45A96F0BF6884CADB3F23932E44B9C37">
    <w:name w:val="45A96F0BF6884CADB3F23932E44B9C37"/>
    <w:rsid w:val="00715B98"/>
  </w:style>
  <w:style w:type="paragraph" w:customStyle="1" w:styleId="45A96F0BF6884CADB3F23932E44B9C371">
    <w:name w:val="45A96F0BF6884CADB3F23932E44B9C371"/>
    <w:rsid w:val="00715B98"/>
    <w:pPr>
      <w:spacing w:after="0" w:line="240" w:lineRule="auto"/>
    </w:pPr>
    <w:rPr>
      <w:rFonts w:cstheme="minorHAnsi"/>
      <w:lang w:val="en-GB" w:eastAsia="zh-CN"/>
    </w:rPr>
  </w:style>
  <w:style w:type="paragraph" w:customStyle="1" w:styleId="6E2D093CB3A64622BEC13736E4C55BC84">
    <w:name w:val="6E2D093CB3A64622BEC13736E4C55BC84"/>
    <w:rsid w:val="00715B98"/>
    <w:pPr>
      <w:spacing w:after="0" w:line="240" w:lineRule="auto"/>
    </w:pPr>
    <w:rPr>
      <w:rFonts w:cstheme="minorHAnsi"/>
      <w:lang w:val="en-GB" w:eastAsia="zh-CN"/>
    </w:rPr>
  </w:style>
  <w:style w:type="paragraph" w:customStyle="1" w:styleId="45A96F0BF6884CADB3F23932E44B9C372">
    <w:name w:val="45A96F0BF6884CADB3F23932E44B9C372"/>
    <w:rsid w:val="00715B98"/>
    <w:pPr>
      <w:spacing w:after="0" w:line="240" w:lineRule="auto"/>
    </w:pPr>
    <w:rPr>
      <w:rFonts w:cstheme="minorHAnsi"/>
      <w:lang w:val="en-GB" w:eastAsia="zh-CN"/>
    </w:rPr>
  </w:style>
  <w:style w:type="paragraph" w:customStyle="1" w:styleId="6E2D093CB3A64622BEC13736E4C55BC85">
    <w:name w:val="6E2D093CB3A64622BEC13736E4C55BC85"/>
    <w:rsid w:val="00715B98"/>
    <w:pPr>
      <w:spacing w:after="0" w:line="240" w:lineRule="auto"/>
    </w:pPr>
    <w:rPr>
      <w:rFonts w:cstheme="minorHAnsi"/>
      <w:lang w:val="en-GB" w:eastAsia="zh-CN"/>
    </w:rPr>
  </w:style>
  <w:style w:type="paragraph" w:customStyle="1" w:styleId="45A96F0BF6884CADB3F23932E44B9C373">
    <w:name w:val="45A96F0BF6884CADB3F23932E44B9C373"/>
    <w:rsid w:val="00715B98"/>
    <w:pPr>
      <w:spacing w:after="0" w:line="240" w:lineRule="auto"/>
    </w:pPr>
    <w:rPr>
      <w:rFonts w:cstheme="minorHAnsi"/>
      <w:lang w:val="en-GB" w:eastAsia="zh-CN"/>
    </w:rPr>
  </w:style>
  <w:style w:type="paragraph" w:customStyle="1" w:styleId="CC7F4873BE424D36AD617231D45887CB">
    <w:name w:val="CC7F4873BE424D36AD617231D45887CB"/>
    <w:rsid w:val="00715B98"/>
    <w:pPr>
      <w:spacing w:after="0" w:line="240" w:lineRule="auto"/>
    </w:pPr>
    <w:rPr>
      <w:rFonts w:cstheme="minorHAnsi"/>
      <w:lang w:val="en-GB" w:eastAsia="zh-CN"/>
    </w:rPr>
  </w:style>
  <w:style w:type="paragraph" w:customStyle="1" w:styleId="45A96F0BF6884CADB3F23932E44B9C374">
    <w:name w:val="45A96F0BF6884CADB3F23932E44B9C374"/>
    <w:rsid w:val="00715B98"/>
    <w:pPr>
      <w:spacing w:after="0" w:line="240" w:lineRule="auto"/>
    </w:pPr>
    <w:rPr>
      <w:rFonts w:cstheme="minorHAnsi"/>
      <w:lang w:val="en-GB" w:eastAsia="zh-CN"/>
    </w:rPr>
  </w:style>
  <w:style w:type="paragraph" w:customStyle="1" w:styleId="C66DDCFD27D148A8BEC5DBCA314C20AE">
    <w:name w:val="C66DDCFD27D148A8BEC5DBCA314C20AE"/>
    <w:rsid w:val="00715B98"/>
    <w:pPr>
      <w:spacing w:after="0" w:line="240" w:lineRule="auto"/>
    </w:pPr>
    <w:rPr>
      <w:rFonts w:cstheme="minorHAnsi"/>
      <w:lang w:val="en-GB" w:eastAsia="zh-CN"/>
    </w:rPr>
  </w:style>
  <w:style w:type="paragraph" w:customStyle="1" w:styleId="CC7F4873BE424D36AD617231D45887CB1">
    <w:name w:val="CC7F4873BE424D36AD617231D45887CB1"/>
    <w:rsid w:val="00715B98"/>
    <w:pPr>
      <w:spacing w:after="0" w:line="240" w:lineRule="auto"/>
    </w:pPr>
    <w:rPr>
      <w:rFonts w:cstheme="minorHAnsi"/>
      <w:lang w:val="en-GB" w:eastAsia="zh-CN"/>
    </w:rPr>
  </w:style>
  <w:style w:type="paragraph" w:customStyle="1" w:styleId="45A96F0BF6884CADB3F23932E44B9C375">
    <w:name w:val="45A96F0BF6884CADB3F23932E44B9C375"/>
    <w:rsid w:val="00715B98"/>
    <w:pPr>
      <w:spacing w:after="0" w:line="240" w:lineRule="auto"/>
    </w:pPr>
    <w:rPr>
      <w:rFonts w:cstheme="minorHAnsi"/>
      <w:lang w:val="en-GB" w:eastAsia="zh-CN"/>
    </w:rPr>
  </w:style>
  <w:style w:type="paragraph" w:customStyle="1" w:styleId="C66DDCFD27D148A8BEC5DBCA314C20AE1">
    <w:name w:val="C66DDCFD27D148A8BEC5DBCA314C20AE1"/>
    <w:rsid w:val="00715B98"/>
    <w:pPr>
      <w:spacing w:after="0" w:line="240" w:lineRule="auto"/>
    </w:pPr>
    <w:rPr>
      <w:rFonts w:cstheme="minorHAnsi"/>
      <w:lang w:val="en-GB" w:eastAsia="zh-CN"/>
    </w:rPr>
  </w:style>
  <w:style w:type="paragraph" w:customStyle="1" w:styleId="CC7F4873BE424D36AD617231D45887CB2">
    <w:name w:val="CC7F4873BE424D36AD617231D45887CB2"/>
    <w:rsid w:val="00715B98"/>
    <w:pPr>
      <w:spacing w:after="0" w:line="240" w:lineRule="auto"/>
    </w:pPr>
    <w:rPr>
      <w:rFonts w:cstheme="minorHAnsi"/>
      <w:lang w:val="en-GB" w:eastAsia="zh-CN"/>
    </w:rPr>
  </w:style>
  <w:style w:type="paragraph" w:customStyle="1" w:styleId="45A96F0BF6884CADB3F23932E44B9C376">
    <w:name w:val="45A96F0BF6884CADB3F23932E44B9C376"/>
    <w:rsid w:val="00715B98"/>
    <w:pPr>
      <w:spacing w:after="0" w:line="240" w:lineRule="auto"/>
    </w:pPr>
    <w:rPr>
      <w:rFonts w:cstheme="minorHAnsi"/>
      <w:lang w:val="en-GB" w:eastAsia="zh-CN"/>
    </w:rPr>
  </w:style>
  <w:style w:type="paragraph" w:customStyle="1" w:styleId="45A96F0BF6884CADB3F23932E44B9C377">
    <w:name w:val="45A96F0BF6884CADB3F23932E44B9C377"/>
    <w:rsid w:val="00715B98"/>
    <w:pPr>
      <w:spacing w:after="0" w:line="240" w:lineRule="auto"/>
    </w:pPr>
    <w:rPr>
      <w:rFonts w:cstheme="minorHAnsi"/>
      <w:lang w:val="en-GB" w:eastAsia="zh-CN"/>
    </w:rPr>
  </w:style>
  <w:style w:type="paragraph" w:customStyle="1" w:styleId="45A96F0BF6884CADB3F23932E44B9C378">
    <w:name w:val="45A96F0BF6884CADB3F23932E44B9C378"/>
    <w:rsid w:val="00715B98"/>
    <w:pPr>
      <w:spacing w:after="0" w:line="240" w:lineRule="auto"/>
    </w:pPr>
    <w:rPr>
      <w:rFonts w:cstheme="minorHAnsi"/>
      <w:lang w:val="en-GB" w:eastAsia="zh-CN"/>
    </w:rPr>
  </w:style>
  <w:style w:type="paragraph" w:customStyle="1" w:styleId="45A96F0BF6884CADB3F23932E44B9C379">
    <w:name w:val="45A96F0BF6884CADB3F23932E44B9C379"/>
    <w:rsid w:val="00715B98"/>
    <w:pPr>
      <w:spacing w:after="0" w:line="240" w:lineRule="auto"/>
    </w:pPr>
    <w:rPr>
      <w:rFonts w:cstheme="minorHAnsi"/>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3F7D-0536-4433-9A77-539B5E72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Clearline CPA Word</Template>
  <TotalTime>18</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Wicks</dc:creator>
  <cp:lastModifiedBy>Rachel Wicks</cp:lastModifiedBy>
  <cp:revision>5</cp:revision>
  <dcterms:created xsi:type="dcterms:W3CDTF">2017-02-18T17:19:00Z</dcterms:created>
  <dcterms:modified xsi:type="dcterms:W3CDTF">2017-02-18T17:52:00Z</dcterms:modified>
</cp:coreProperties>
</file>